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4CDC002B" w:rsidR="00EB3771" w:rsidRDefault="00651011" w:rsidP="00CA7C17">
      <w:pPr>
        <w:jc w:val="center"/>
      </w:pPr>
      <w:r>
        <w:t>ABC COMMUNITY CAFE</w:t>
      </w:r>
    </w:p>
    <w:p w14:paraId="32D452D5" w14:textId="77777777" w:rsidR="00CA7C17" w:rsidRPr="00A81DE6" w:rsidRDefault="00CA7C17" w:rsidP="00CA7C17">
      <w:pPr>
        <w:jc w:val="center"/>
        <w:rPr>
          <w:rFonts w:ascii="Futura Bk BT" w:hAnsi="Futura Bk BT"/>
          <w:color w:val="595959" w:themeColor="text1" w:themeTint="A6"/>
          <w:sz w:val="32"/>
          <w:szCs w:val="32"/>
        </w:rPr>
      </w:pPr>
      <w:r w:rsidRPr="00A81DE6">
        <w:rPr>
          <w:rFonts w:ascii="Futura Bk BT" w:hAnsi="Futura Bk BT"/>
          <w:color w:val="595959" w:themeColor="text1" w:themeTint="A6"/>
          <w:sz w:val="32"/>
          <w:szCs w:val="32"/>
        </w:rPr>
        <w:t>DEVELOPMENT |MARKETING |VOLUNTEERS</w:t>
      </w:r>
    </w:p>
    <w:p w14:paraId="00DEC97F" w14:textId="5E4DACC2" w:rsidR="00CA7C17" w:rsidRPr="00651011" w:rsidRDefault="00CA7C17" w:rsidP="00651011">
      <w:pPr>
        <w:jc w:val="center"/>
        <w:rPr>
          <w:rFonts w:ascii="Futura Bk BT" w:hAnsi="Futura Bk BT"/>
          <w:color w:val="595959" w:themeColor="text1" w:themeTint="A6"/>
          <w:sz w:val="32"/>
          <w:szCs w:val="32"/>
        </w:rPr>
      </w:pPr>
      <w:r w:rsidRPr="00651011">
        <w:rPr>
          <w:rFonts w:ascii="Futura Bk BT" w:hAnsi="Futura Bk BT"/>
          <w:color w:val="595959" w:themeColor="text1" w:themeTint="A6"/>
          <w:sz w:val="32"/>
          <w:szCs w:val="32"/>
        </w:rPr>
        <w:t>201</w:t>
      </w:r>
      <w:r w:rsidR="00651011">
        <w:rPr>
          <w:rFonts w:ascii="Futura Bk BT" w:hAnsi="Futura Bk BT"/>
          <w:color w:val="595959" w:themeColor="text1" w:themeTint="A6"/>
          <w:sz w:val="32"/>
          <w:szCs w:val="32"/>
        </w:rPr>
        <w:t>8</w:t>
      </w:r>
      <w:r w:rsidRPr="00651011">
        <w:rPr>
          <w:rFonts w:ascii="Futura Bk BT" w:hAnsi="Futura Bk BT"/>
          <w:color w:val="595959" w:themeColor="text1" w:themeTint="A6"/>
          <w:sz w:val="32"/>
          <w:szCs w:val="32"/>
        </w:rPr>
        <w:t xml:space="preserve"> By the Numbers</w:t>
      </w:r>
    </w:p>
    <w:p w14:paraId="08C3D9A1" w14:textId="77777777" w:rsidR="00CA7C17" w:rsidRDefault="00CA7C17" w:rsidP="00CA7C17">
      <w:r>
        <w:t>Fundraising:</w:t>
      </w:r>
    </w:p>
    <w:p w14:paraId="27E709D9" w14:textId="1EDCCC67" w:rsidR="00CA7C17" w:rsidRDefault="00CA7C17" w:rsidP="00CA7C17">
      <w:pPr>
        <w:spacing w:after="120" w:line="240" w:lineRule="auto"/>
      </w:pPr>
      <w:r>
        <w:tab/>
        <w:t>Annual Fundraising: $</w:t>
      </w:r>
      <w:r w:rsidR="00651011">
        <w:t>141,000</w:t>
      </w:r>
    </w:p>
    <w:p w14:paraId="38CA329F" w14:textId="70EF78BF" w:rsidR="00CA7C17" w:rsidRDefault="00CA7C17" w:rsidP="00CA7C17">
      <w:pPr>
        <w:spacing w:after="120" w:line="240" w:lineRule="auto"/>
      </w:pPr>
      <w:r>
        <w:tab/>
        <w:t>Capital Fundraising: $</w:t>
      </w:r>
      <w:r w:rsidR="00651011">
        <w:t>25,000</w:t>
      </w:r>
      <w:bookmarkStart w:id="0" w:name="_GoBack"/>
      <w:bookmarkEnd w:id="0"/>
    </w:p>
    <w:p w14:paraId="4E331552" w14:textId="2D817591" w:rsidR="00CA7C17" w:rsidRDefault="00CA7C17" w:rsidP="00CA7C17">
      <w:pPr>
        <w:spacing w:after="120" w:line="240" w:lineRule="auto"/>
        <w:ind w:firstLine="720"/>
      </w:pPr>
      <w:r>
        <w:t>Total fundraising</w:t>
      </w:r>
      <w:r w:rsidR="00171421">
        <w:t xml:space="preserve">: </w:t>
      </w:r>
      <w:r>
        <w:t>$</w:t>
      </w:r>
      <w:r w:rsidR="00651011">
        <w:t>166,000</w:t>
      </w:r>
    </w:p>
    <w:p w14:paraId="22A3679D" w14:textId="59097F5A" w:rsidR="00CA7C17" w:rsidRDefault="00CA7C17" w:rsidP="00CA7C17">
      <w:pPr>
        <w:spacing w:after="120" w:line="240" w:lineRule="auto"/>
        <w:ind w:firstLine="720"/>
      </w:pPr>
      <w:r>
        <w:t xml:space="preserve">No. of Gifts: </w:t>
      </w:r>
      <w:r w:rsidR="00651011">
        <w:t>774</w:t>
      </w:r>
    </w:p>
    <w:p w14:paraId="7D15C0C5" w14:textId="32DA921C" w:rsidR="00CA7C17" w:rsidRDefault="00CA7C17" w:rsidP="00CA7C17">
      <w:pPr>
        <w:spacing w:after="120" w:line="240" w:lineRule="auto"/>
        <w:ind w:firstLine="720"/>
      </w:pPr>
      <w:r>
        <w:t>No. of Donors:</w:t>
      </w:r>
      <w:r w:rsidR="00651011">
        <w:t xml:space="preserve">  219</w:t>
      </w:r>
    </w:p>
    <w:p w14:paraId="0A37501D" w14:textId="77777777" w:rsidR="00171421" w:rsidRDefault="00171421" w:rsidP="00CA7C17">
      <w:pPr>
        <w:spacing w:after="120" w:line="240" w:lineRule="auto"/>
        <w:ind w:firstLine="720"/>
      </w:pPr>
    </w:p>
    <w:p w14:paraId="7B2EFB28" w14:textId="77777777" w:rsidR="00CA7C17" w:rsidRDefault="00CA7C17" w:rsidP="00CA7C17">
      <w:pPr>
        <w:spacing w:after="120" w:line="240" w:lineRule="auto"/>
      </w:pPr>
      <w:r>
        <w:t>Volunteers:</w:t>
      </w:r>
    </w:p>
    <w:p w14:paraId="7B1870D7" w14:textId="1C1A9CD5" w:rsidR="00CA7C17" w:rsidRDefault="00CA7C17" w:rsidP="00CA7C17">
      <w:pPr>
        <w:spacing w:after="120" w:line="240" w:lineRule="auto"/>
      </w:pPr>
      <w:r>
        <w:tab/>
      </w:r>
      <w:r w:rsidR="00171421">
        <w:t xml:space="preserve">Individual Placements: </w:t>
      </w:r>
      <w:r w:rsidR="00651011">
        <w:t>350</w:t>
      </w:r>
    </w:p>
    <w:p w14:paraId="2CD302D0" w14:textId="3C7E403D" w:rsidR="00171421" w:rsidRDefault="00171421" w:rsidP="00CA7C17">
      <w:pPr>
        <w:spacing w:after="120" w:line="240" w:lineRule="auto"/>
      </w:pPr>
      <w:r>
        <w:tab/>
        <w:t xml:space="preserve">Group Placements: </w:t>
      </w:r>
      <w:r w:rsidR="00651011">
        <w:t>100</w:t>
      </w:r>
    </w:p>
    <w:p w14:paraId="2649555E" w14:textId="324A0062" w:rsidR="00171421" w:rsidRDefault="00171421" w:rsidP="00CA7C17">
      <w:pPr>
        <w:spacing w:after="120" w:line="240" w:lineRule="auto"/>
      </w:pPr>
      <w:r>
        <w:tab/>
        <w:t xml:space="preserve">Total Volunteers Served: </w:t>
      </w:r>
      <w:r w:rsidR="00651011">
        <w:t>450</w:t>
      </w:r>
    </w:p>
    <w:p w14:paraId="42B18568" w14:textId="0079EFC9" w:rsidR="00171421" w:rsidRDefault="00171421" w:rsidP="00CA7C17">
      <w:pPr>
        <w:spacing w:after="120" w:line="240" w:lineRule="auto"/>
      </w:pPr>
      <w:r>
        <w:tab/>
        <w:t xml:space="preserve">Total Hours: </w:t>
      </w:r>
      <w:r w:rsidR="00651011">
        <w:t>2,025</w:t>
      </w:r>
      <w:r>
        <w:tab/>
      </w:r>
    </w:p>
    <w:p w14:paraId="37BA4096" w14:textId="05A9CF60" w:rsidR="00CB3640" w:rsidRDefault="00171421" w:rsidP="00CA7C17">
      <w:pPr>
        <w:spacing w:after="120" w:line="240" w:lineRule="auto"/>
      </w:pPr>
      <w:r>
        <w:tab/>
        <w:t>Value of Volunteer Hours: $</w:t>
      </w:r>
      <w:r w:rsidR="00651011">
        <w:t>30,375</w:t>
      </w:r>
    </w:p>
    <w:p w14:paraId="36FCB968" w14:textId="77777777" w:rsidR="00651011" w:rsidRDefault="00651011" w:rsidP="00CA7C17">
      <w:pPr>
        <w:spacing w:after="120" w:line="240" w:lineRule="auto"/>
      </w:pPr>
    </w:p>
    <w:p w14:paraId="1EF1D722" w14:textId="77777777" w:rsidR="00CB3640" w:rsidRPr="00CB3640" w:rsidRDefault="00CB3640" w:rsidP="00CA7C17">
      <w:pPr>
        <w:spacing w:after="120" w:line="240" w:lineRule="auto"/>
        <w:rPr>
          <w:u w:val="single"/>
        </w:rPr>
      </w:pPr>
      <w:r w:rsidRPr="00CB3640">
        <w:rPr>
          <w:u w:val="single"/>
        </w:rPr>
        <w:t>Key Initiatives Delivered:</w:t>
      </w:r>
    </w:p>
    <w:p w14:paraId="673DF9FB" w14:textId="77777777" w:rsidR="00CB3640" w:rsidRDefault="00CB3640" w:rsidP="00CA7C17">
      <w:pPr>
        <w:spacing w:after="120" w:line="240" w:lineRule="auto"/>
      </w:pPr>
      <w:r>
        <w:t xml:space="preserve">-Developed and implemented 2 new community </w:t>
      </w:r>
      <w:proofErr w:type="gramStart"/>
      <w:r>
        <w:t>events;</w:t>
      </w:r>
      <w:proofErr w:type="gramEnd"/>
      <w:r>
        <w:t xml:space="preserve"> with record attendance (350 &amp; 700)</w:t>
      </w:r>
    </w:p>
    <w:p w14:paraId="34BC3111" w14:textId="055D09CB" w:rsidR="00CB3640" w:rsidRDefault="00CB3640" w:rsidP="00CA7C17">
      <w:pPr>
        <w:spacing w:after="120" w:line="240" w:lineRule="auto"/>
      </w:pPr>
      <w:r>
        <w:t xml:space="preserve">-Held a donor </w:t>
      </w:r>
      <w:r w:rsidR="00651011">
        <w:t xml:space="preserve">breakfast </w:t>
      </w:r>
      <w:r>
        <w:t xml:space="preserve">to recognize </w:t>
      </w:r>
      <w:r w:rsidR="00651011">
        <w:t>our major donors</w:t>
      </w:r>
    </w:p>
    <w:p w14:paraId="7BF5A71D" w14:textId="77777777" w:rsidR="00CB3640" w:rsidRDefault="00CB3640" w:rsidP="00CA7C17">
      <w:pPr>
        <w:spacing w:after="120" w:line="240" w:lineRule="auto"/>
      </w:pPr>
      <w:r>
        <w:t>-Developed a major gift program with portfolio</w:t>
      </w:r>
    </w:p>
    <w:p w14:paraId="4D09B043" w14:textId="66F0BA28" w:rsidR="00CB3640" w:rsidRDefault="00CB3640" w:rsidP="00CA7C17">
      <w:pPr>
        <w:spacing w:after="120" w:line="240" w:lineRule="auto"/>
      </w:pPr>
      <w:r>
        <w:t xml:space="preserve">-Converted </w:t>
      </w:r>
      <w:r w:rsidR="00651011">
        <w:t xml:space="preserve">excel database to </w:t>
      </w:r>
      <w:r>
        <w:t xml:space="preserve">cloud based </w:t>
      </w:r>
      <w:r w:rsidR="00651011">
        <w:t>donor management system</w:t>
      </w:r>
    </w:p>
    <w:p w14:paraId="74DD83EA" w14:textId="77777777" w:rsidR="00CB3640" w:rsidRDefault="00CB3640" w:rsidP="00CA7C17">
      <w:pPr>
        <w:spacing w:after="120" w:line="240" w:lineRule="auto"/>
      </w:pPr>
      <w:r>
        <w:t>-Managed emergency “hurricane Relief” appeal/response</w:t>
      </w:r>
    </w:p>
    <w:p w14:paraId="00190DE2" w14:textId="58946E17" w:rsidR="00CB3640" w:rsidRDefault="1A97C29D" w:rsidP="00CA7C17">
      <w:pPr>
        <w:spacing w:after="120" w:line="240" w:lineRule="auto"/>
      </w:pPr>
      <w:r>
        <w:t>-Developed approach with donor through a proposal to secure a transformational gift</w:t>
      </w:r>
    </w:p>
    <w:p w14:paraId="179182DE" w14:textId="23EF4283" w:rsidR="00CB3640" w:rsidRDefault="1A97C29D" w:rsidP="1A97C29D">
      <w:pPr>
        <w:spacing w:after="120" w:line="240" w:lineRule="auto"/>
      </w:pPr>
      <w:r>
        <w:t>-Launched a new ORGANIZATION website</w:t>
      </w:r>
    </w:p>
    <w:p w14:paraId="766267F6" w14:textId="77777777" w:rsidR="00CB3640" w:rsidRDefault="00CB3640" w:rsidP="00CA7C17">
      <w:pPr>
        <w:spacing w:after="120" w:line="240" w:lineRule="auto"/>
      </w:pPr>
      <w:r>
        <w:t>-Developed new collateral to support all programs</w:t>
      </w:r>
    </w:p>
    <w:p w14:paraId="04546FD3" w14:textId="0E24DC04" w:rsidR="00CB3640" w:rsidRDefault="00CB3640" w:rsidP="00CA7C17">
      <w:pPr>
        <w:spacing w:after="120" w:line="240" w:lineRule="auto"/>
      </w:pPr>
      <w:r>
        <w:t xml:space="preserve">-Developed new signage for </w:t>
      </w:r>
      <w:r w:rsidR="00651011">
        <w:t>cafe</w:t>
      </w:r>
    </w:p>
    <w:p w14:paraId="5DAB6C7B" w14:textId="77777777" w:rsidR="00CB3640" w:rsidRDefault="00CB3640" w:rsidP="00CA7C17">
      <w:pPr>
        <w:spacing w:after="120" w:line="240" w:lineRule="auto"/>
      </w:pPr>
    </w:p>
    <w:p w14:paraId="02EB378F" w14:textId="77777777" w:rsidR="00CB3640" w:rsidRPr="00CA7C17" w:rsidRDefault="00CB3640" w:rsidP="00CA7C17">
      <w:pPr>
        <w:spacing w:after="120" w:line="240" w:lineRule="auto"/>
      </w:pPr>
    </w:p>
    <w:sectPr w:rsidR="00CB3640" w:rsidRPr="00CA7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17"/>
    <w:rsid w:val="000D2ECF"/>
    <w:rsid w:val="00171421"/>
    <w:rsid w:val="00651011"/>
    <w:rsid w:val="00670456"/>
    <w:rsid w:val="00CA7C17"/>
    <w:rsid w:val="00CB3640"/>
    <w:rsid w:val="00D256CB"/>
    <w:rsid w:val="00EB3771"/>
    <w:rsid w:val="1A97C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F5EF4"/>
  <w15:docId w15:val="{0F72D4C0-6590-4D61-900D-E6A3E2CB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0DE3F4EC7464F91CB9EB05DA35A5E" ma:contentTypeVersion="10" ma:contentTypeDescription="Create a new document." ma:contentTypeScope="" ma:versionID="9e68237e6d2e8b58dd2b0d9f82f4fccb">
  <xsd:schema xmlns:xsd="http://www.w3.org/2001/XMLSchema" xmlns:xs="http://www.w3.org/2001/XMLSchema" xmlns:p="http://schemas.microsoft.com/office/2006/metadata/properties" xmlns:ns3="c5973600-e5b2-4349-901e-e26e1f7f4ef1" targetNamespace="http://schemas.microsoft.com/office/2006/metadata/properties" ma:root="true" ma:fieldsID="263d8a137a012c2c21dcb47327e29447" ns3:_="">
    <xsd:import namespace="c5973600-e5b2-4349-901e-e26e1f7f4e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3600-e5b2-4349-901e-e26e1f7f4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2873FC-1AB0-4F0D-A064-234B2FFD06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3B347A-3345-49A0-8D19-8CCD4ABBC36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5973600-e5b2-4349-901e-e26e1f7f4ef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25484A-4F0B-416B-813E-0D8CABD9F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73600-e5b2-4349-901e-e26e1f7f4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767</Characters>
  <Application>Microsoft Office Word</Application>
  <DocSecurity>0</DocSecurity>
  <Lines>51</Lines>
  <Paragraphs>50</Paragraphs>
  <ScaleCrop>false</ScaleCrop>
  <Company>ACH Child and Family Services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Shelton</dc:creator>
  <cp:lastModifiedBy>Julie Williams</cp:lastModifiedBy>
  <cp:revision>2</cp:revision>
  <dcterms:created xsi:type="dcterms:W3CDTF">2019-11-15T22:54:00Z</dcterms:created>
  <dcterms:modified xsi:type="dcterms:W3CDTF">2019-11-15T22:54:00Z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0x0101006E50DE3F4EC7464F91CB9EB05DA35A5E</vt:lpwstr>
  </property>
  <property fmtid="{D5CDD505-2E9C-101B-9397-08002B2CF9AE}" pid="3" name="Order">
    <vt:r8>1900</vt:r8>
  </property>
  <property fmtid="{D5CDD505-2E9C-101B-9397-08002B2CF9AE}" pid="4" name="ComplianceAssetId">
    <vt:lpwstr/>
  </property>
</Properties>
</file>